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76067" w:rsidR="00976067" w:rsidP="4AB5AF50" w:rsidRDefault="00976067" w14:paraId="1EB9664F" w14:textId="57C63F96">
      <w:pPr>
        <w:pStyle w:val="Heading1"/>
      </w:pPr>
      <w:r w:rsidR="00976067">
        <w:rPr/>
        <w:t xml:space="preserve">Annual Awards </w:t>
      </w:r>
      <w:r w:rsidR="00976067">
        <w:rPr/>
        <w:t>Policy</w:t>
      </w:r>
    </w:p>
    <w:p w:rsidRPr="00976067" w:rsidR="00976067" w:rsidP="5D67F209" w:rsidRDefault="00976067" w14:paraId="018290F9" w14:textId="5D464738">
      <w:pPr/>
      <w:r w:rsidR="208D91E2">
        <w:rPr/>
        <w:t>(Updated as per March 2025 Committee meeting minutes)</w:t>
      </w:r>
    </w:p>
    <w:p w:rsidRPr="00976067" w:rsidR="00976067" w:rsidP="5D67F209" w:rsidRDefault="00976067" w14:paraId="4996A91C" w14:textId="0611DF35">
      <w:pPr>
        <w:pStyle w:val="Heading2"/>
      </w:pPr>
      <w:r w:rsidR="00976067">
        <w:rPr/>
        <w:t xml:space="preserve">Summary </w:t>
      </w:r>
    </w:p>
    <w:p w:rsidRPr="00976067" w:rsidR="00976067" w:rsidP="00976067" w:rsidRDefault="00976067" w14:paraId="33E26ACB" w14:textId="77777777">
      <w:pPr>
        <w:pStyle w:val="Default"/>
      </w:pPr>
      <w:r w:rsidRPr="00976067">
        <w:t xml:space="preserve">The club holds an annual awards night to acknowledge the achievements of club members and recognise the contributions, improvements and success of our colleagues. </w:t>
      </w:r>
    </w:p>
    <w:p w:rsidRPr="00976067" w:rsidR="00976067" w:rsidP="4AB5AF50" w:rsidRDefault="00976067" w14:paraId="1027BC80" w14:textId="77777777" w14:noSpellErr="1">
      <w:pPr>
        <w:pStyle w:val="Heading2"/>
      </w:pPr>
      <w:r w:rsidR="00976067">
        <w:rPr/>
        <w:t xml:space="preserve">Principle </w:t>
      </w:r>
    </w:p>
    <w:p w:rsidRPr="00976067" w:rsidR="00976067" w:rsidP="00976067" w:rsidRDefault="00976067" w14:paraId="5F772A4D" w14:textId="77777777">
      <w:pPr>
        <w:pStyle w:val="Default"/>
      </w:pPr>
      <w:r w:rsidRPr="00976067">
        <w:t xml:space="preserve">Annually, the club recognises the achievements and efforts of club members in triathlon and multisport events and in their contribution to the club. </w:t>
      </w:r>
    </w:p>
    <w:p w:rsidRPr="00976067" w:rsidR="00976067" w:rsidP="4AB5AF50" w:rsidRDefault="00976067" w14:paraId="799EC7D3" w14:textId="77777777" w14:noSpellErr="1">
      <w:pPr>
        <w:pStyle w:val="Heading2"/>
      </w:pPr>
      <w:r w:rsidR="00976067">
        <w:rPr/>
        <w:t xml:space="preserve">Perpetual Club Awards </w:t>
      </w:r>
    </w:p>
    <w:p w:rsidR="00976067" w:rsidP="00976067" w:rsidRDefault="00976067" w14:paraId="0EFD7FBD" w14:textId="5B64F385">
      <w:pPr>
        <w:pStyle w:val="Default"/>
      </w:pPr>
      <w:r w:rsidRPr="00976067">
        <w:t xml:space="preserve">The club has </w:t>
      </w:r>
      <w:proofErr w:type="gramStart"/>
      <w:r w:rsidRPr="00976067">
        <w:t>a number of</w:t>
      </w:r>
      <w:proofErr w:type="gramEnd"/>
      <w:r w:rsidRPr="00976067">
        <w:t xml:space="preserve"> perpetual club awards as listed below with corresponding eligibility criteria. All awards have a minimum eligibility requirement that the nominee is a financial member of the club in the current year (1 July to 30 June).</w:t>
      </w:r>
    </w:p>
    <w:p w:rsidR="00976067" w:rsidP="00976067" w:rsidRDefault="00976067" w14:paraId="3B9150E4" w14:textId="77777777">
      <w:pPr>
        <w:pStyle w:val="Default"/>
      </w:pPr>
    </w:p>
    <w:tbl>
      <w:tblPr>
        <w:tblStyle w:val="ListTable3-Accent1"/>
        <w:tblW w:w="9727" w:type="dxa"/>
        <w:tblBorders/>
        <w:tblLayout w:type="fixed"/>
        <w:tblLook w:val="0420" w:firstRow="1" w:lastRow="0" w:firstColumn="0" w:lastColumn="0" w:noHBand="0" w:noVBand="1"/>
      </w:tblPr>
      <w:tblGrid>
        <w:gridCol w:w="5535"/>
        <w:gridCol w:w="4192"/>
      </w:tblGrid>
      <w:tr w:rsidR="00976067" w:rsidTr="4AB5AF50" w14:paraId="54B24C51" w14:textId="77777777">
        <w:tblPrEx>
          <w:tblCellMar>
            <w:top w:w="0" w:type="dxa"/>
            <w:bottom w:w="0" w:type="dxa"/>
          </w:tblCellMar>
        </w:tblPrEx>
        <w:trPr>
          <w:trHeight w:val="110"/>
        </w:trPr>
        <w:tc>
          <w:tcPr>
            <w:cnfStyle w:val="000000000000" w:firstRow="0" w:lastRow="0" w:firstColumn="0" w:lastColumn="0" w:oddVBand="0" w:evenVBand="0" w:oddHBand="0" w:evenHBand="0" w:firstRowFirstColumn="0" w:firstRowLastColumn="0" w:lastRowFirstColumn="0" w:lastRowLastColumn="0"/>
            <w:tcW w:w="5535" w:type="dxa"/>
            <w:tcBorders/>
            <w:tcMar/>
          </w:tcPr>
          <w:p w:rsidR="00976067" w:rsidP="4AB5AF50" w:rsidRDefault="00976067" w14:paraId="2E1A1E33" w14:textId="5405DD6B">
            <w:pPr>
              <w:pStyle w:val="Normal"/>
              <w:rPr>
                <w:sz w:val="22"/>
                <w:szCs w:val="22"/>
              </w:rPr>
            </w:pPr>
            <w:r w:rsidR="00976067">
              <w:rPr/>
              <w:t xml:space="preserve">Award </w:t>
            </w:r>
          </w:p>
        </w:tc>
        <w:tc>
          <w:tcPr>
            <w:cnfStyle w:val="000000000000" w:firstRow="0" w:lastRow="0" w:firstColumn="0" w:lastColumn="0" w:oddVBand="0" w:evenVBand="0" w:oddHBand="0" w:evenHBand="0" w:firstRowFirstColumn="0" w:firstRowLastColumn="0" w:lastRowFirstColumn="0" w:lastRowLastColumn="0"/>
            <w:tcW w:w="4192" w:type="dxa"/>
            <w:tcBorders/>
            <w:tcMar/>
          </w:tcPr>
          <w:p w:rsidR="00976067" w:rsidP="4AB5AF50" w:rsidRDefault="00976067" w14:paraId="3B054845" w14:textId="77777777" w14:noSpellErr="1">
            <w:pPr>
              <w:pStyle w:val="Normal"/>
              <w:rPr>
                <w:sz w:val="22"/>
                <w:szCs w:val="22"/>
              </w:rPr>
            </w:pPr>
            <w:r w:rsidR="00976067">
              <w:rPr/>
              <w:t xml:space="preserve">Criteria </w:t>
            </w:r>
          </w:p>
        </w:tc>
      </w:tr>
      <w:tr w:rsidR="00976067" w:rsidTr="4AB5AF50" w14:paraId="06B29B03" w14:textId="77777777">
        <w:tblPrEx>
          <w:tblCellMar>
            <w:top w:w="0" w:type="dxa"/>
            <w:bottom w:w="0" w:type="dxa"/>
          </w:tblCellMar>
        </w:tblPrEx>
        <w:trPr>
          <w:trHeight w:val="665"/>
        </w:trPr>
        <w:tc>
          <w:tcPr>
            <w:cnfStyle w:val="000000000000" w:firstRow="0" w:lastRow="0" w:firstColumn="0" w:lastColumn="0" w:oddVBand="0" w:evenVBand="0" w:oddHBand="0" w:evenHBand="0" w:firstRowFirstColumn="0" w:firstRowLastColumn="0" w:lastRowFirstColumn="0" w:lastRowLastColumn="0"/>
            <w:tcW w:w="5535" w:type="dxa"/>
            <w:tcBorders/>
            <w:tcMar/>
          </w:tcPr>
          <w:p w:rsidR="00976067" w:rsidRDefault="00976067" w14:paraId="5726A3AE" w14:textId="7A494569">
            <w:pPr>
              <w:pStyle w:val="Default"/>
              <w:rPr>
                <w:sz w:val="22"/>
                <w:szCs w:val="22"/>
              </w:rPr>
            </w:pPr>
            <w:r w:rsidRPr="4AB5AF50" w:rsidR="00976067">
              <w:rPr>
                <w:b w:val="1"/>
                <w:bCs w:val="1"/>
                <w:i w:val="1"/>
                <w:iCs w:val="1"/>
                <w:sz w:val="22"/>
                <w:szCs w:val="22"/>
              </w:rPr>
              <w:t>Athlete of the year (male and female)</w:t>
            </w:r>
            <w:r>
              <w:br/>
            </w:r>
          </w:p>
          <w:p w:rsidR="00976067" w:rsidRDefault="00976067" w14:paraId="00622567" w14:textId="77777777">
            <w:pPr>
              <w:pStyle w:val="Default"/>
              <w:rPr>
                <w:sz w:val="22"/>
                <w:szCs w:val="22"/>
              </w:rPr>
            </w:pPr>
            <w:r>
              <w:rPr>
                <w:sz w:val="22"/>
                <w:szCs w:val="22"/>
              </w:rPr>
              <w:t xml:space="preserve">Awarded to the athlete considered to have achieved outstanding results in triathlon and multi sports during the current year. </w:t>
            </w:r>
          </w:p>
        </w:tc>
        <w:tc>
          <w:tcPr>
            <w:cnfStyle w:val="000000000000" w:firstRow="0" w:lastRow="0" w:firstColumn="0" w:lastColumn="0" w:oddVBand="0" w:evenVBand="0" w:oddHBand="0" w:evenHBand="0" w:firstRowFirstColumn="0" w:firstRowLastColumn="0" w:lastRowFirstColumn="0" w:lastRowLastColumn="0"/>
            <w:tcW w:w="4192" w:type="dxa"/>
            <w:tcBorders/>
            <w:tcMar/>
          </w:tcPr>
          <w:p w:rsidR="00976067" w:rsidP="4AB5AF50" w:rsidRDefault="00976067" w14:paraId="7F26E61C" w14:textId="5DA7C94A">
            <w:pPr>
              <w:pStyle w:val="Default"/>
              <w:numPr>
                <w:ilvl w:val="0"/>
                <w:numId w:val="9"/>
              </w:numPr>
              <w:rPr>
                <w:sz w:val="22"/>
                <w:szCs w:val="22"/>
              </w:rPr>
            </w:pPr>
            <w:r w:rsidRPr="4AB5AF50" w:rsidR="00976067">
              <w:rPr>
                <w:sz w:val="22"/>
                <w:szCs w:val="22"/>
              </w:rPr>
              <w:t xml:space="preserve">Financial member </w:t>
            </w:r>
          </w:p>
          <w:p w:rsidR="00976067" w:rsidP="4AB5AF50" w:rsidRDefault="00976067" w14:paraId="1256C9E5" w14:textId="52F44C06" w14:noSpellErr="1">
            <w:pPr>
              <w:pStyle w:val="Default"/>
              <w:numPr>
                <w:ilvl w:val="0"/>
                <w:numId w:val="9"/>
              </w:numPr>
              <w:rPr>
                <w:sz w:val="22"/>
                <w:szCs w:val="22"/>
              </w:rPr>
            </w:pPr>
            <w:r w:rsidRPr="4AB5AF50" w:rsidR="00976067">
              <w:rPr>
                <w:sz w:val="22"/>
                <w:szCs w:val="22"/>
              </w:rPr>
              <w:t xml:space="preserve">Raced as a member of the club </w:t>
            </w:r>
          </w:p>
          <w:p w:rsidR="00976067" w:rsidP="4AB5AF50" w:rsidRDefault="00976067" w14:paraId="268C0446" w14:textId="2EC7F757" w14:noSpellErr="1">
            <w:pPr>
              <w:pStyle w:val="Default"/>
              <w:numPr>
                <w:ilvl w:val="0"/>
                <w:numId w:val="9"/>
              </w:numPr>
              <w:rPr>
                <w:sz w:val="22"/>
                <w:szCs w:val="22"/>
              </w:rPr>
            </w:pPr>
            <w:r w:rsidRPr="4AB5AF50" w:rsidR="00976067">
              <w:rPr>
                <w:sz w:val="22"/>
                <w:szCs w:val="22"/>
              </w:rPr>
              <w:t xml:space="preserve">Nominations to include evidence of results and achievements </w:t>
            </w:r>
          </w:p>
          <w:p w:rsidR="00976067" w:rsidRDefault="00976067" w14:paraId="648CC01A" w14:textId="77777777">
            <w:pPr>
              <w:pStyle w:val="Default"/>
              <w:rPr>
                <w:sz w:val="22"/>
                <w:szCs w:val="22"/>
              </w:rPr>
            </w:pPr>
          </w:p>
        </w:tc>
      </w:tr>
      <w:tr w:rsidR="00976067" w:rsidTr="4AB5AF50" w14:paraId="726A5B38" w14:textId="77777777">
        <w:tblPrEx>
          <w:tblCellMar>
            <w:top w:w="0" w:type="dxa"/>
            <w:bottom w:w="0" w:type="dxa"/>
          </w:tblCellMar>
        </w:tblPrEx>
        <w:trPr>
          <w:trHeight w:val="940"/>
        </w:trPr>
        <w:tc>
          <w:tcPr>
            <w:cnfStyle w:val="000000000000" w:firstRow="0" w:lastRow="0" w:firstColumn="0" w:lastColumn="0" w:oddVBand="0" w:evenVBand="0" w:oddHBand="0" w:evenHBand="0" w:firstRowFirstColumn="0" w:firstRowLastColumn="0" w:lastRowFirstColumn="0" w:lastRowLastColumn="0"/>
            <w:tcW w:w="5535" w:type="dxa"/>
            <w:tcBorders/>
            <w:tcMar/>
          </w:tcPr>
          <w:p w:rsidR="00976067" w:rsidRDefault="00976067" w14:paraId="0CF17558" w14:textId="41082B2D">
            <w:pPr>
              <w:pStyle w:val="Default"/>
              <w:rPr>
                <w:sz w:val="22"/>
                <w:szCs w:val="22"/>
              </w:rPr>
            </w:pPr>
            <w:r w:rsidRPr="4AB5AF50" w:rsidR="00976067">
              <w:rPr>
                <w:b w:val="1"/>
                <w:bCs w:val="1"/>
                <w:i w:val="1"/>
                <w:iCs w:val="1"/>
                <w:sz w:val="22"/>
                <w:szCs w:val="22"/>
              </w:rPr>
              <w:t>Novice athlete of the year (male and female)</w:t>
            </w:r>
            <w:r>
              <w:br/>
            </w:r>
          </w:p>
          <w:p w:rsidR="00976067" w:rsidP="00976067" w:rsidRDefault="00976067" w14:paraId="3045EDC6" w14:textId="0FD69A3D">
            <w:pPr>
              <w:pStyle w:val="Default"/>
              <w:rPr>
                <w:lang w:val="en-US"/>
              </w:rPr>
            </w:pPr>
            <w:r>
              <w:rPr>
                <w:sz w:val="22"/>
                <w:szCs w:val="22"/>
              </w:rPr>
              <w:t xml:space="preserve">Awarded to the novice athlete </w:t>
            </w:r>
          </w:p>
          <w:p w:rsidR="00976067" w:rsidP="00976067" w:rsidRDefault="00976067" w14:paraId="05BF9375" w14:textId="3BBD3A0F">
            <w:pPr>
              <w:rPr>
                <w:lang w:val="en-US"/>
              </w:rPr>
            </w:pPr>
            <w:r>
              <w:rPr>
                <w:lang w:val="en-US"/>
              </w:rPr>
              <w:t xml:space="preserve">who has demonstrated a strong commitment to training and embraces the spirit of the novice program by consistently showing up to club training and aiming for improvement, encouraging other athletes, being an active club member during the Program and throughout the rest of the season.  </w:t>
            </w:r>
          </w:p>
          <w:p w:rsidR="00976067" w:rsidRDefault="00976067" w14:paraId="262F6DBD" w14:textId="2C79DB4C">
            <w:pPr>
              <w:pStyle w:val="Default"/>
              <w:rPr>
                <w:sz w:val="22"/>
                <w:szCs w:val="22"/>
              </w:rPr>
            </w:pPr>
          </w:p>
        </w:tc>
        <w:tc>
          <w:tcPr>
            <w:cnfStyle w:val="000000000000" w:firstRow="0" w:lastRow="0" w:firstColumn="0" w:lastColumn="0" w:oddVBand="0" w:evenVBand="0" w:oddHBand="0" w:evenHBand="0" w:firstRowFirstColumn="0" w:firstRowLastColumn="0" w:lastRowFirstColumn="0" w:lastRowLastColumn="0"/>
            <w:tcW w:w="4192" w:type="dxa"/>
            <w:tcBorders/>
            <w:tcMar/>
          </w:tcPr>
          <w:p w:rsidR="00976067" w:rsidP="4AB5AF50" w:rsidRDefault="00976067" w14:paraId="635BDED2" w14:textId="15D62001">
            <w:pPr>
              <w:pStyle w:val="Default"/>
              <w:numPr>
                <w:ilvl w:val="0"/>
                <w:numId w:val="8"/>
              </w:numPr>
              <w:rPr>
                <w:sz w:val="22"/>
                <w:szCs w:val="22"/>
              </w:rPr>
            </w:pPr>
            <w:r w:rsidRPr="4AB5AF50" w:rsidR="00976067">
              <w:rPr>
                <w:sz w:val="22"/>
                <w:szCs w:val="22"/>
              </w:rPr>
              <w:t xml:space="preserve">Financial member </w:t>
            </w:r>
          </w:p>
          <w:p w:rsidR="00976067" w:rsidP="4AB5AF50" w:rsidRDefault="00976067" w14:paraId="56801AF8" w14:textId="6B2CD955" w14:noSpellErr="1">
            <w:pPr>
              <w:pStyle w:val="Default"/>
              <w:numPr>
                <w:ilvl w:val="0"/>
                <w:numId w:val="7"/>
              </w:numPr>
              <w:rPr>
                <w:sz w:val="22"/>
                <w:szCs w:val="22"/>
              </w:rPr>
            </w:pPr>
            <w:r w:rsidRPr="4AB5AF50" w:rsidR="00976067">
              <w:rPr>
                <w:sz w:val="22"/>
                <w:szCs w:val="22"/>
              </w:rPr>
              <w:t xml:space="preserve">Raced as a member of the club </w:t>
            </w:r>
          </w:p>
          <w:p w:rsidR="00976067" w:rsidP="4AB5AF50" w:rsidRDefault="00976067" w14:paraId="0B977F87" w14:textId="6E4AA84D" w14:noSpellErr="1">
            <w:pPr>
              <w:pStyle w:val="Default"/>
              <w:numPr>
                <w:ilvl w:val="0"/>
                <w:numId w:val="7"/>
              </w:numPr>
              <w:rPr>
                <w:sz w:val="22"/>
                <w:szCs w:val="22"/>
              </w:rPr>
            </w:pPr>
            <w:r w:rsidRPr="4AB5AF50" w:rsidR="00976067">
              <w:rPr>
                <w:sz w:val="22"/>
                <w:szCs w:val="22"/>
              </w:rPr>
              <w:t xml:space="preserve">Undertook the Vikings Triathlon Novice Program in the current year </w:t>
            </w:r>
          </w:p>
          <w:p w:rsidR="00976067" w:rsidP="4AB5AF50" w:rsidRDefault="00976067" w14:paraId="4E0412F1" w14:textId="2661B732" w14:noSpellErr="1">
            <w:pPr>
              <w:pStyle w:val="Default"/>
              <w:numPr>
                <w:ilvl w:val="0"/>
                <w:numId w:val="7"/>
              </w:numPr>
              <w:rPr>
                <w:sz w:val="22"/>
                <w:szCs w:val="22"/>
              </w:rPr>
            </w:pPr>
            <w:r w:rsidRPr="4AB5AF50" w:rsidR="00976067">
              <w:rPr>
                <w:sz w:val="22"/>
                <w:szCs w:val="22"/>
              </w:rPr>
              <w:t xml:space="preserve">Nominations to include evidence of results and achievements </w:t>
            </w:r>
          </w:p>
          <w:p w:rsidR="00976067" w:rsidRDefault="00976067" w14:paraId="0D578A89" w14:textId="77777777">
            <w:pPr>
              <w:pStyle w:val="Default"/>
              <w:rPr>
                <w:sz w:val="22"/>
                <w:szCs w:val="22"/>
              </w:rPr>
            </w:pPr>
          </w:p>
        </w:tc>
      </w:tr>
      <w:tr w:rsidR="00976067" w:rsidTr="4AB5AF50" w14:paraId="2959008D" w14:textId="77777777">
        <w:tblPrEx>
          <w:tblCellMar>
            <w:top w:w="0" w:type="dxa"/>
            <w:bottom w:w="0" w:type="dxa"/>
          </w:tblCellMar>
        </w:tblPrEx>
        <w:trPr>
          <w:trHeight w:val="937"/>
        </w:trPr>
        <w:tc>
          <w:tcPr>
            <w:cnfStyle w:val="000000000000" w:firstRow="0" w:lastRow="0" w:firstColumn="0" w:lastColumn="0" w:oddVBand="0" w:evenVBand="0" w:oddHBand="0" w:evenHBand="0" w:firstRowFirstColumn="0" w:firstRowLastColumn="0" w:lastRowFirstColumn="0" w:lastRowLastColumn="0"/>
            <w:tcW w:w="5535" w:type="dxa"/>
            <w:tcBorders/>
            <w:tcMar/>
          </w:tcPr>
          <w:p w:rsidR="00976067" w:rsidRDefault="00976067" w14:paraId="753A6F0C" w14:textId="4E523701">
            <w:pPr>
              <w:pStyle w:val="Default"/>
              <w:rPr>
                <w:sz w:val="22"/>
                <w:szCs w:val="22"/>
              </w:rPr>
            </w:pPr>
            <w:r w:rsidRPr="4AB5AF50" w:rsidR="00976067">
              <w:rPr>
                <w:b w:val="1"/>
                <w:bCs w:val="1"/>
                <w:i w:val="1"/>
                <w:iCs w:val="1"/>
                <w:sz w:val="22"/>
                <w:szCs w:val="22"/>
              </w:rPr>
              <w:t xml:space="preserve">Junior athlete of the year </w:t>
            </w:r>
            <w:r>
              <w:br/>
            </w:r>
          </w:p>
          <w:p w:rsidR="00976067" w:rsidRDefault="00976067" w14:paraId="5DC31B5D" w14:textId="77777777">
            <w:pPr>
              <w:pStyle w:val="Default"/>
              <w:rPr>
                <w:sz w:val="22"/>
                <w:szCs w:val="22"/>
              </w:rPr>
            </w:pPr>
            <w:r>
              <w:rPr>
                <w:sz w:val="22"/>
                <w:szCs w:val="22"/>
              </w:rPr>
              <w:t xml:space="preserve">Awarded to the athlete considered to have achieved outstanding results in triathlon and multi sports during the current year. </w:t>
            </w:r>
          </w:p>
        </w:tc>
        <w:tc>
          <w:tcPr>
            <w:cnfStyle w:val="000000000000" w:firstRow="0" w:lastRow="0" w:firstColumn="0" w:lastColumn="0" w:oddVBand="0" w:evenVBand="0" w:oddHBand="0" w:evenHBand="0" w:firstRowFirstColumn="0" w:firstRowLastColumn="0" w:lastRowFirstColumn="0" w:lastRowLastColumn="0"/>
            <w:tcW w:w="4192" w:type="dxa"/>
            <w:tcBorders/>
            <w:tcMar/>
          </w:tcPr>
          <w:p w:rsidR="00976067" w:rsidP="4AB5AF50" w:rsidRDefault="00976067" w14:paraId="3F615AEE" w14:textId="5C668A65">
            <w:pPr>
              <w:pStyle w:val="Default"/>
              <w:numPr>
                <w:ilvl w:val="0"/>
                <w:numId w:val="10"/>
              </w:numPr>
              <w:rPr>
                <w:sz w:val="22"/>
                <w:szCs w:val="22"/>
              </w:rPr>
            </w:pPr>
            <w:r w:rsidRPr="4AB5AF50" w:rsidR="00976067">
              <w:rPr>
                <w:sz w:val="22"/>
                <w:szCs w:val="22"/>
              </w:rPr>
              <w:t xml:space="preserve">Financial member </w:t>
            </w:r>
          </w:p>
          <w:p w:rsidR="00976067" w:rsidP="4AB5AF50" w:rsidRDefault="00976067" w14:paraId="14EA37F4" w14:textId="145F0641" w14:noSpellErr="1">
            <w:pPr>
              <w:pStyle w:val="Default"/>
              <w:numPr>
                <w:ilvl w:val="0"/>
                <w:numId w:val="10"/>
              </w:numPr>
              <w:rPr>
                <w:sz w:val="22"/>
                <w:szCs w:val="22"/>
              </w:rPr>
            </w:pPr>
            <w:r w:rsidRPr="4AB5AF50" w:rsidR="00976067">
              <w:rPr>
                <w:sz w:val="22"/>
                <w:szCs w:val="22"/>
              </w:rPr>
              <w:t xml:space="preserve">Raced as a member of the club </w:t>
            </w:r>
          </w:p>
          <w:p w:rsidR="00976067" w:rsidP="4AB5AF50" w:rsidRDefault="00976067" w14:paraId="60E87E12" w14:textId="77777777" w14:noSpellErr="1">
            <w:pPr>
              <w:pStyle w:val="Default"/>
              <w:numPr>
                <w:ilvl w:val="0"/>
                <w:numId w:val="10"/>
              </w:numPr>
              <w:rPr>
                <w:sz w:val="22"/>
                <w:szCs w:val="22"/>
              </w:rPr>
            </w:pPr>
            <w:r w:rsidRPr="4AB5AF50" w:rsidR="00976067">
              <w:rPr>
                <w:sz w:val="22"/>
                <w:szCs w:val="22"/>
              </w:rPr>
              <w:t xml:space="preserve">Aged 18 or younger as at the start of the current year (1 July) </w:t>
            </w:r>
          </w:p>
          <w:p w:rsidR="00976067" w:rsidP="4AB5AF50" w:rsidRDefault="00976067" w14:paraId="2A5021ED" w14:textId="7297E6F9">
            <w:pPr>
              <w:pStyle w:val="Default"/>
              <w:numPr>
                <w:ilvl w:val="0"/>
                <w:numId w:val="10"/>
              </w:numPr>
              <w:rPr>
                <w:sz w:val="22"/>
                <w:szCs w:val="22"/>
              </w:rPr>
            </w:pPr>
            <w:r w:rsidRPr="4AB5AF50" w:rsidR="00976067">
              <w:rPr>
                <w:sz w:val="22"/>
                <w:szCs w:val="22"/>
              </w:rPr>
              <w:t xml:space="preserve">Nominations to include evidence of results and achievements </w:t>
            </w:r>
          </w:p>
          <w:p w:rsidR="00976067" w:rsidRDefault="00976067" w14:paraId="5F3257A3" w14:textId="77777777">
            <w:pPr>
              <w:pStyle w:val="Default"/>
              <w:rPr>
                <w:sz w:val="22"/>
                <w:szCs w:val="22"/>
              </w:rPr>
            </w:pPr>
          </w:p>
        </w:tc>
      </w:tr>
      <w:tr w:rsidR="00976067" w:rsidTr="4AB5AF50" w14:paraId="723C16F1" w14:textId="77777777">
        <w:tblPrEx>
          <w:tblCellMar>
            <w:top w:w="0" w:type="dxa"/>
            <w:bottom w:w="0" w:type="dxa"/>
          </w:tblCellMar>
        </w:tblPrEx>
        <w:trPr>
          <w:trHeight w:val="800"/>
        </w:trPr>
        <w:tc>
          <w:tcPr>
            <w:cnfStyle w:val="000000000000" w:firstRow="0" w:lastRow="0" w:firstColumn="0" w:lastColumn="0" w:oddVBand="0" w:evenVBand="0" w:oddHBand="0" w:evenHBand="0" w:firstRowFirstColumn="0" w:firstRowLastColumn="0" w:lastRowFirstColumn="0" w:lastRowLastColumn="0"/>
            <w:tcW w:w="5535" w:type="dxa"/>
            <w:tcBorders/>
            <w:tcMar/>
          </w:tcPr>
          <w:p w:rsidR="00976067" w:rsidRDefault="00976067" w14:paraId="5676F01F" w14:textId="7D963A19">
            <w:pPr>
              <w:pStyle w:val="Default"/>
              <w:rPr>
                <w:sz w:val="22"/>
                <w:szCs w:val="22"/>
              </w:rPr>
            </w:pPr>
            <w:r w:rsidRPr="4AB5AF50" w:rsidR="00976067">
              <w:rPr>
                <w:b w:val="1"/>
                <w:bCs w:val="1"/>
                <w:i w:val="1"/>
                <w:iCs w:val="1"/>
                <w:sz w:val="22"/>
                <w:szCs w:val="22"/>
              </w:rPr>
              <w:t xml:space="preserve">Encouragement award </w:t>
            </w:r>
            <w:r>
              <w:br/>
            </w:r>
          </w:p>
          <w:p w:rsidR="00976067" w:rsidRDefault="00976067" w14:paraId="2BE6B95E" w14:textId="77777777">
            <w:pPr>
              <w:pStyle w:val="Default"/>
              <w:rPr>
                <w:sz w:val="22"/>
                <w:szCs w:val="22"/>
              </w:rPr>
            </w:pPr>
            <w:r>
              <w:rPr>
                <w:sz w:val="22"/>
                <w:szCs w:val="22"/>
              </w:rPr>
              <w:t xml:space="preserve">Awarded to an athlete who has best demonstrated commitment, improvement and a desire to learn and set a great example for other club members. </w:t>
            </w:r>
          </w:p>
        </w:tc>
        <w:tc>
          <w:tcPr>
            <w:cnfStyle w:val="000000000000" w:firstRow="0" w:lastRow="0" w:firstColumn="0" w:lastColumn="0" w:oddVBand="0" w:evenVBand="0" w:oddHBand="0" w:evenHBand="0" w:firstRowFirstColumn="0" w:firstRowLastColumn="0" w:lastRowFirstColumn="0" w:lastRowLastColumn="0"/>
            <w:tcW w:w="4192" w:type="dxa"/>
            <w:tcBorders/>
            <w:tcMar/>
          </w:tcPr>
          <w:p w:rsidR="00976067" w:rsidP="4AB5AF50" w:rsidRDefault="00976067" w14:paraId="474EE54F" w14:textId="4F0AD2BA">
            <w:pPr>
              <w:pStyle w:val="Default"/>
              <w:numPr>
                <w:ilvl w:val="0"/>
                <w:numId w:val="12"/>
              </w:numPr>
              <w:rPr>
                <w:sz w:val="22"/>
                <w:szCs w:val="22"/>
              </w:rPr>
            </w:pPr>
            <w:r w:rsidRPr="4AB5AF50" w:rsidR="00976067">
              <w:rPr>
                <w:sz w:val="22"/>
                <w:szCs w:val="22"/>
              </w:rPr>
              <w:t xml:space="preserve">Financial member </w:t>
            </w:r>
          </w:p>
          <w:p w:rsidR="00976067" w:rsidP="4AB5AF50" w:rsidRDefault="00976067" w14:paraId="38BFE2E3" w14:textId="7AC2246F" w14:noSpellErr="1">
            <w:pPr>
              <w:pStyle w:val="Default"/>
              <w:numPr>
                <w:ilvl w:val="0"/>
                <w:numId w:val="12"/>
              </w:numPr>
              <w:rPr>
                <w:sz w:val="22"/>
                <w:szCs w:val="22"/>
              </w:rPr>
            </w:pPr>
            <w:r w:rsidRPr="4AB5AF50" w:rsidR="00976067">
              <w:rPr>
                <w:sz w:val="22"/>
                <w:szCs w:val="22"/>
              </w:rPr>
              <w:t xml:space="preserve">Raced as a member of the club </w:t>
            </w:r>
          </w:p>
          <w:p w:rsidR="00976067" w:rsidP="4AB5AF50" w:rsidRDefault="00976067" w14:paraId="346FFA7A" w14:textId="6BB72473" w14:noSpellErr="1">
            <w:pPr>
              <w:pStyle w:val="Default"/>
              <w:numPr>
                <w:ilvl w:val="0"/>
                <w:numId w:val="12"/>
              </w:numPr>
              <w:rPr>
                <w:sz w:val="22"/>
                <w:szCs w:val="22"/>
              </w:rPr>
            </w:pPr>
            <w:r w:rsidRPr="4AB5AF50" w:rsidR="00976067">
              <w:rPr>
                <w:sz w:val="22"/>
                <w:szCs w:val="22"/>
              </w:rPr>
              <w:t xml:space="preserve">Nominations from members including supporting evidence of commitment, </w:t>
            </w:r>
            <w:r w:rsidRPr="4AB5AF50" w:rsidR="00976067">
              <w:rPr>
                <w:sz w:val="22"/>
                <w:szCs w:val="22"/>
              </w:rPr>
              <w:t>improvement</w:t>
            </w:r>
            <w:r w:rsidRPr="4AB5AF50" w:rsidR="00976067">
              <w:rPr>
                <w:sz w:val="22"/>
                <w:szCs w:val="22"/>
              </w:rPr>
              <w:t xml:space="preserve"> and example to others </w:t>
            </w:r>
          </w:p>
          <w:p w:rsidR="00976067" w:rsidRDefault="00976067" w14:paraId="46E8F642" w14:textId="77777777">
            <w:pPr>
              <w:pStyle w:val="Default"/>
              <w:rPr>
                <w:sz w:val="22"/>
                <w:szCs w:val="22"/>
              </w:rPr>
            </w:pPr>
          </w:p>
        </w:tc>
      </w:tr>
      <w:tr w:rsidR="00976067" w:rsidTr="4AB5AF50" w14:paraId="605F4F74" w14:textId="77777777">
        <w:tblPrEx>
          <w:tblCellMar>
            <w:top w:w="0" w:type="dxa"/>
            <w:bottom w:w="0" w:type="dxa"/>
          </w:tblCellMar>
        </w:tblPrEx>
        <w:trPr>
          <w:trHeight w:val="1050"/>
        </w:trPr>
        <w:tc>
          <w:tcPr>
            <w:cnfStyle w:val="000000000000" w:firstRow="0" w:lastRow="0" w:firstColumn="0" w:lastColumn="0" w:oddVBand="0" w:evenVBand="0" w:oddHBand="0" w:evenHBand="0" w:firstRowFirstColumn="0" w:firstRowLastColumn="0" w:lastRowFirstColumn="0" w:lastRowLastColumn="0"/>
            <w:tcW w:w="5535" w:type="dxa"/>
            <w:tcBorders/>
            <w:tcMar/>
          </w:tcPr>
          <w:p w:rsidR="00976067" w:rsidRDefault="00976067" w14:paraId="06491B02" w14:textId="78B8544A">
            <w:pPr>
              <w:pStyle w:val="Default"/>
              <w:rPr>
                <w:sz w:val="22"/>
                <w:szCs w:val="22"/>
              </w:rPr>
            </w:pPr>
            <w:r w:rsidRPr="4AB5AF50" w:rsidR="00976067">
              <w:rPr>
                <w:b w:val="1"/>
                <w:bCs w:val="1"/>
                <w:i w:val="1"/>
                <w:iCs w:val="1"/>
                <w:sz w:val="22"/>
                <w:szCs w:val="22"/>
              </w:rPr>
              <w:t>Clubperson</w:t>
            </w:r>
            <w:r w:rsidRPr="4AB5AF50" w:rsidR="00976067">
              <w:rPr>
                <w:b w:val="1"/>
                <w:bCs w:val="1"/>
                <w:i w:val="1"/>
                <w:iCs w:val="1"/>
                <w:sz w:val="22"/>
                <w:szCs w:val="22"/>
              </w:rPr>
              <w:t xml:space="preserve"> of the year </w:t>
            </w:r>
            <w:r>
              <w:br/>
            </w:r>
          </w:p>
          <w:p w:rsidR="00976067" w:rsidRDefault="00976067" w14:paraId="3D9DCE27" w14:textId="77777777">
            <w:pPr>
              <w:pStyle w:val="Default"/>
              <w:rPr>
                <w:sz w:val="22"/>
                <w:szCs w:val="22"/>
              </w:rPr>
            </w:pPr>
            <w:r>
              <w:rPr>
                <w:sz w:val="22"/>
                <w:szCs w:val="22"/>
              </w:rPr>
              <w:t xml:space="preserve">Awarded to a member who has best demonstrated a commitment to the club and its members. Nominations should reflect the contribution to the well-being of the club, the support for triathlon and multi sports in the ACT and their active engagement and support for other members in the club. </w:t>
            </w:r>
          </w:p>
        </w:tc>
        <w:tc>
          <w:tcPr>
            <w:cnfStyle w:val="000000000000" w:firstRow="0" w:lastRow="0" w:firstColumn="0" w:lastColumn="0" w:oddVBand="0" w:evenVBand="0" w:oddHBand="0" w:evenHBand="0" w:firstRowFirstColumn="0" w:firstRowLastColumn="0" w:lastRowFirstColumn="0" w:lastRowLastColumn="0"/>
            <w:tcW w:w="4192" w:type="dxa"/>
            <w:tcBorders/>
            <w:tcMar/>
          </w:tcPr>
          <w:p w:rsidR="00976067" w:rsidP="4AB5AF50" w:rsidRDefault="00976067" w14:paraId="4CA7D63B" w14:textId="34F6E402">
            <w:pPr>
              <w:pStyle w:val="Default"/>
              <w:numPr>
                <w:ilvl w:val="0"/>
                <w:numId w:val="13"/>
              </w:numPr>
              <w:rPr>
                <w:sz w:val="22"/>
                <w:szCs w:val="22"/>
              </w:rPr>
            </w:pPr>
            <w:r w:rsidRPr="4AB5AF50" w:rsidR="00976067">
              <w:rPr>
                <w:sz w:val="22"/>
                <w:szCs w:val="22"/>
              </w:rPr>
              <w:t xml:space="preserve">Financial member </w:t>
            </w:r>
          </w:p>
          <w:p w:rsidR="00976067" w:rsidP="4AB5AF50" w:rsidRDefault="00976067" w14:paraId="5DD284C7" w14:textId="1BC3A376" w14:noSpellErr="1">
            <w:pPr>
              <w:pStyle w:val="Default"/>
              <w:numPr>
                <w:ilvl w:val="0"/>
                <w:numId w:val="13"/>
              </w:numPr>
              <w:rPr>
                <w:sz w:val="22"/>
                <w:szCs w:val="22"/>
              </w:rPr>
            </w:pPr>
            <w:r w:rsidRPr="4AB5AF50" w:rsidR="00976067">
              <w:rPr>
                <w:sz w:val="22"/>
                <w:szCs w:val="22"/>
              </w:rPr>
              <w:t xml:space="preserve">Nominations from members including supporting evidence </w:t>
            </w:r>
            <w:r w:rsidRPr="4AB5AF50" w:rsidR="00976067">
              <w:rPr>
                <w:sz w:val="22"/>
                <w:szCs w:val="22"/>
              </w:rPr>
              <w:t>demonstrating</w:t>
            </w:r>
            <w:r w:rsidRPr="4AB5AF50" w:rsidR="00976067">
              <w:rPr>
                <w:sz w:val="22"/>
                <w:szCs w:val="22"/>
              </w:rPr>
              <w:t xml:space="preserve"> the nominees’ commitment to the club, their support of members and their contribution to the well-being of the club. </w:t>
            </w:r>
          </w:p>
          <w:p w:rsidR="00976067" w:rsidRDefault="00976067" w14:paraId="703C9CFB" w14:textId="77777777">
            <w:pPr>
              <w:pStyle w:val="Default"/>
              <w:rPr>
                <w:sz w:val="22"/>
                <w:szCs w:val="22"/>
              </w:rPr>
            </w:pPr>
          </w:p>
        </w:tc>
      </w:tr>
    </w:tbl>
    <w:p w:rsidR="00E3758B" w:rsidRDefault="00E3758B" w14:paraId="12247665" w14:textId="77777777"/>
    <w:p w:rsidRPr="00976067" w:rsidR="00976067" w:rsidP="4AB5AF50" w:rsidRDefault="00976067" w14:paraId="77F9E19A" w14:textId="77777777" w14:noSpellErr="1">
      <w:pPr>
        <w:pStyle w:val="Heading2"/>
      </w:pPr>
      <w:r w:rsidR="00976067">
        <w:rPr/>
        <w:t xml:space="preserve">Other Club Awards </w:t>
      </w:r>
    </w:p>
    <w:p w:rsidRPr="00976067" w:rsidR="00976067" w:rsidP="00976067" w:rsidRDefault="00976067" w14:paraId="4850CBE7" w14:textId="77777777">
      <w:r w:rsidRPr="00976067">
        <w:t xml:space="preserve">The Committee may agree to other club awards being presented at the annual club presentation dinner. Other awards will be based on a process and criteria agreed to by the Committee. </w:t>
      </w:r>
    </w:p>
    <w:p w:rsidRPr="00976067" w:rsidR="00976067" w:rsidP="4AB5AF50" w:rsidRDefault="00976067" w14:paraId="5EAB399A" w14:textId="77777777" w14:noSpellErr="1">
      <w:pPr>
        <w:pStyle w:val="Heading2"/>
      </w:pPr>
      <w:r w:rsidR="00976067">
        <w:rPr/>
        <w:t xml:space="preserve">Process </w:t>
      </w:r>
    </w:p>
    <w:p w:rsidRPr="00976067" w:rsidR="00976067" w:rsidP="4AB5AF50" w:rsidRDefault="00976067" w14:paraId="69CDBD3B" w14:textId="77777777" w14:noSpellErr="1">
      <w:pPr>
        <w:pStyle w:val="Heading3"/>
      </w:pPr>
      <w:r w:rsidR="00976067">
        <w:rPr/>
        <w:t xml:space="preserve">Nominations </w:t>
      </w:r>
    </w:p>
    <w:p w:rsidRPr="00976067" w:rsidR="00976067" w:rsidP="00976067" w:rsidRDefault="00976067" w14:paraId="14E17D0B" w14:textId="77777777">
      <w:r w:rsidRPr="00976067">
        <w:t xml:space="preserve">The Committee will call for nominations from club members in advance of the annual club presentation dinner and no later than four weeks prior to this event. The Committee, at its discretion, may consider late nominations due to the timing of competitive events. </w:t>
      </w:r>
    </w:p>
    <w:p w:rsidRPr="00976067" w:rsidR="00976067" w:rsidP="00976067" w:rsidRDefault="00976067" w14:paraId="2986C519" w14:textId="77777777">
      <w:r w:rsidRPr="00976067">
        <w:t xml:space="preserve">Any current financial member of the club is entitled to submit a nomination for an award. Only one nomination per award per eligible member is allowed. Where gender categories exist for an </w:t>
      </w:r>
      <w:proofErr w:type="gramStart"/>
      <w:r w:rsidRPr="00976067">
        <w:t>award</w:t>
      </w:r>
      <w:proofErr w:type="gramEnd"/>
      <w:r w:rsidRPr="00976067">
        <w:t xml:space="preserve"> this is considered as two awards. </w:t>
      </w:r>
    </w:p>
    <w:p w:rsidRPr="00976067" w:rsidR="00976067" w:rsidP="00976067" w:rsidRDefault="00976067" w14:paraId="3244091B" w14:textId="77777777">
      <w:r w:rsidRPr="00976067">
        <w:t xml:space="preserve">The committee will determine a method for nominations and provide all members the opportunity to submit nominations by communicating using various communication methods. </w:t>
      </w:r>
    </w:p>
    <w:p w:rsidRPr="00976067" w:rsidR="00976067" w:rsidP="00976067" w:rsidRDefault="00976067" w14:paraId="771E0D0C" w14:textId="77777777">
      <w:r w:rsidRPr="00976067">
        <w:t xml:space="preserve">All nominations must adhere to the criteria as specified in this policy. </w:t>
      </w:r>
    </w:p>
    <w:p w:rsidRPr="00976067" w:rsidR="00976067" w:rsidP="4AB5AF50" w:rsidRDefault="00976067" w14:paraId="56E7870F" w14:textId="77777777" w14:noSpellErr="1">
      <w:pPr>
        <w:pStyle w:val="Heading3"/>
      </w:pPr>
      <w:r w:rsidR="00976067">
        <w:rPr/>
        <w:t xml:space="preserve">Consideration of nominations </w:t>
      </w:r>
    </w:p>
    <w:p w:rsidRPr="00976067" w:rsidR="00976067" w:rsidP="00976067" w:rsidRDefault="00976067" w14:paraId="0B35347A" w14:textId="77777777">
      <w:r w:rsidRPr="00976067">
        <w:t xml:space="preserve">The Committee will, upon the specified date for the close of nominations, follow the following steps: </w:t>
      </w:r>
    </w:p>
    <w:p w:rsidRPr="00976067" w:rsidR="00976067" w:rsidP="4AB5AF50" w:rsidRDefault="00976067" w14:paraId="132AE0A0" w14:textId="17A255E2">
      <w:pPr>
        <w:pStyle w:val="ListParagraph"/>
        <w:numPr>
          <w:ilvl w:val="0"/>
          <w:numId w:val="14"/>
        </w:numPr>
        <w:rPr>
          <w:sz w:val="22"/>
          <w:szCs w:val="22"/>
        </w:rPr>
      </w:pPr>
      <w:r w:rsidR="00976067">
        <w:rPr/>
        <w:t xml:space="preserve">Collate the nominations and check the validity of each nominee against the criteria. </w:t>
      </w:r>
    </w:p>
    <w:p w:rsidRPr="00976067" w:rsidR="00976067" w:rsidP="4AB5AF50" w:rsidRDefault="00976067" w14:paraId="6EF8055B" w14:textId="75E2F9CF">
      <w:pPr>
        <w:pStyle w:val="ListParagraph"/>
        <w:numPr>
          <w:ilvl w:val="0"/>
          <w:numId w:val="14"/>
        </w:numPr>
        <w:rPr>
          <w:sz w:val="22"/>
          <w:szCs w:val="22"/>
        </w:rPr>
      </w:pPr>
      <w:r w:rsidR="00976067">
        <w:rPr/>
        <w:t xml:space="preserve">Set up a voting process for the Committee to </w:t>
      </w:r>
      <w:r w:rsidR="00976067">
        <w:rPr/>
        <w:t>determine</w:t>
      </w:r>
      <w:r w:rsidR="00976067">
        <w:rPr/>
        <w:t xml:space="preserve"> winners of each award. </w:t>
      </w:r>
    </w:p>
    <w:p w:rsidRPr="00976067" w:rsidR="00976067" w:rsidP="4AB5AF50" w:rsidRDefault="00976067" w14:paraId="3BF26CD8" w14:textId="4E5CB869">
      <w:pPr>
        <w:pStyle w:val="ListParagraph"/>
        <w:numPr>
          <w:ilvl w:val="0"/>
          <w:numId w:val="14"/>
        </w:numPr>
        <w:rPr>
          <w:sz w:val="22"/>
          <w:szCs w:val="22"/>
        </w:rPr>
      </w:pPr>
      <w:r w:rsidR="00976067">
        <w:rPr/>
        <w:t xml:space="preserve">Any Committee member nominated for an award is to be excluded from voting on that award. </w:t>
      </w:r>
    </w:p>
    <w:p w:rsidRPr="00976067" w:rsidR="00976067" w:rsidP="4AB5AF50" w:rsidRDefault="00976067" w14:paraId="5E466CD0" w14:textId="08F4A416">
      <w:pPr>
        <w:pStyle w:val="ListParagraph"/>
        <w:numPr>
          <w:ilvl w:val="0"/>
          <w:numId w:val="14"/>
        </w:numPr>
        <w:rPr>
          <w:sz w:val="22"/>
          <w:szCs w:val="22"/>
        </w:rPr>
      </w:pPr>
      <w:r w:rsidR="00976067">
        <w:rPr/>
        <w:t>A member is only eligible to win one of the awards for performance in any one year. The Performance Awards are Athlete of the Year, Novice of the Year, Junior Athlete of the Year and Encouragement Award.</w:t>
      </w:r>
    </w:p>
    <w:p w:rsidRPr="00976067" w:rsidR="00976067" w:rsidP="4AB5AF50" w:rsidRDefault="00976067" w14:paraId="1D73D4D6" w14:textId="25AF14C1">
      <w:pPr>
        <w:pStyle w:val="Normal"/>
      </w:pPr>
      <w:r w:rsidR="00976067">
        <w:rPr/>
        <w:t xml:space="preserve">The Committee, at its discretion, may advise members in advance of the annual club presentation dinner a list of finalists for each award. </w:t>
      </w:r>
    </w:p>
    <w:p w:rsidR="00976067" w:rsidP="00976067" w:rsidRDefault="00976067" w14:paraId="31348A3A" w14:textId="7FB8E4DD">
      <w:r w:rsidRPr="00976067">
        <w:lastRenderedPageBreak/>
        <w:t>The Committee, at its discretion, may advise the winners of each award in advance of the annual club presentation dinner to ensure their presence at the event.</w:t>
      </w:r>
    </w:p>
    <w:p w:rsidR="00976067" w:rsidP="00976067" w:rsidRDefault="00976067" w14:paraId="280B4867" w14:textId="64329B0C">
      <w:r w:rsidR="00976067">
        <w:rPr/>
        <w:t>The award winners are announced to the members at the annual club presentation dinner and not before.</w:t>
      </w:r>
    </w:p>
    <w:sectPr w:rsidR="00976067">
      <w:pgSz w:w="11906" w:h="16838" w:orient="portrait"/>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3">
    <w:nsid w:val="7ccd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a573c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aed8c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f84727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0b7fe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e2184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82bd8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1c1f8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B930D4F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3404A9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3ED9F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F90161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8D8E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207D02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1" w16cid:durableId="1449156669">
    <w:abstractNumId w:val="4"/>
  </w:num>
  <w:num w:numId="2" w16cid:durableId="1448696748">
    <w:abstractNumId w:val="1"/>
  </w:num>
  <w:num w:numId="3" w16cid:durableId="510414962">
    <w:abstractNumId w:val="3"/>
  </w:num>
  <w:num w:numId="4" w16cid:durableId="1499148242">
    <w:abstractNumId w:val="5"/>
  </w:num>
  <w:num w:numId="5" w16cid:durableId="1144471545">
    <w:abstractNumId w:val="0"/>
  </w:num>
  <w:num w:numId="6" w16cid:durableId="1930771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067"/>
    <w:rsid w:val="00201EB6"/>
    <w:rsid w:val="00976067"/>
    <w:rsid w:val="00E3758B"/>
    <w:rsid w:val="10F1F4F1"/>
    <w:rsid w:val="208D91E2"/>
    <w:rsid w:val="22AB9399"/>
    <w:rsid w:val="2A971737"/>
    <w:rsid w:val="49D45E7C"/>
    <w:rsid w:val="4AB5AF50"/>
    <w:rsid w:val="5D67F209"/>
    <w:rsid w:val="5FB2919A"/>
    <w:rsid w:val="789224C8"/>
    <w:rsid w:val="7D965C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6E91E"/>
  <w15:chartTrackingRefBased/>
  <w15:docId w15:val="{F1B29D09-D038-480F-92A6-13DC3587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76067"/>
  </w:style>
  <w:style w:type="paragraph" w:styleId="Heading1">
    <w:name w:val="heading 1"/>
    <w:basedOn w:val="Normal"/>
    <w:next w:val="Normal"/>
    <w:link w:val="Heading1Char"/>
    <w:uiPriority w:val="9"/>
    <w:qFormat/>
    <w:rsid w:val="0097606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606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60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60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60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60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60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60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606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7606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7606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7606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7606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7606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7606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7606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7606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76067"/>
    <w:rPr>
      <w:rFonts w:eastAsiaTheme="majorEastAsia" w:cstheme="majorBidi"/>
      <w:color w:val="272727" w:themeColor="text1" w:themeTint="D8"/>
    </w:rPr>
  </w:style>
  <w:style w:type="paragraph" w:styleId="Title">
    <w:name w:val="Title"/>
    <w:basedOn w:val="Normal"/>
    <w:next w:val="Normal"/>
    <w:link w:val="TitleChar"/>
    <w:uiPriority w:val="10"/>
    <w:qFormat/>
    <w:rsid w:val="0097606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7606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7606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760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6067"/>
    <w:pPr>
      <w:spacing w:before="160"/>
      <w:jc w:val="center"/>
    </w:pPr>
    <w:rPr>
      <w:i/>
      <w:iCs/>
      <w:color w:val="404040" w:themeColor="text1" w:themeTint="BF"/>
    </w:rPr>
  </w:style>
  <w:style w:type="character" w:styleId="QuoteChar" w:customStyle="1">
    <w:name w:val="Quote Char"/>
    <w:basedOn w:val="DefaultParagraphFont"/>
    <w:link w:val="Quote"/>
    <w:uiPriority w:val="29"/>
    <w:rsid w:val="00976067"/>
    <w:rPr>
      <w:i/>
      <w:iCs/>
      <w:color w:val="404040" w:themeColor="text1" w:themeTint="BF"/>
    </w:rPr>
  </w:style>
  <w:style w:type="paragraph" w:styleId="ListParagraph">
    <w:name w:val="List Paragraph"/>
    <w:basedOn w:val="Normal"/>
    <w:uiPriority w:val="34"/>
    <w:qFormat/>
    <w:rsid w:val="00976067"/>
    <w:pPr>
      <w:ind w:left="720"/>
      <w:contextualSpacing/>
    </w:pPr>
  </w:style>
  <w:style w:type="character" w:styleId="IntenseEmphasis">
    <w:name w:val="Intense Emphasis"/>
    <w:basedOn w:val="DefaultParagraphFont"/>
    <w:uiPriority w:val="21"/>
    <w:qFormat/>
    <w:rsid w:val="00976067"/>
    <w:rPr>
      <w:i/>
      <w:iCs/>
      <w:color w:val="0F4761" w:themeColor="accent1" w:themeShade="BF"/>
    </w:rPr>
  </w:style>
  <w:style w:type="paragraph" w:styleId="IntenseQuote">
    <w:name w:val="Intense Quote"/>
    <w:basedOn w:val="Normal"/>
    <w:next w:val="Normal"/>
    <w:link w:val="IntenseQuoteChar"/>
    <w:uiPriority w:val="30"/>
    <w:qFormat/>
    <w:rsid w:val="0097606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76067"/>
    <w:rPr>
      <w:i/>
      <w:iCs/>
      <w:color w:val="0F4761" w:themeColor="accent1" w:themeShade="BF"/>
    </w:rPr>
  </w:style>
  <w:style w:type="character" w:styleId="IntenseReference">
    <w:name w:val="Intense Reference"/>
    <w:basedOn w:val="DefaultParagraphFont"/>
    <w:uiPriority w:val="32"/>
    <w:qFormat/>
    <w:rsid w:val="00976067"/>
    <w:rPr>
      <w:b/>
      <w:bCs/>
      <w:smallCaps/>
      <w:color w:val="0F4761" w:themeColor="accent1" w:themeShade="BF"/>
      <w:spacing w:val="5"/>
    </w:rPr>
  </w:style>
  <w:style w:type="paragraph" w:styleId="Default" w:customStyle="1">
    <w:name w:val="Default"/>
    <w:rsid w:val="00976067"/>
    <w:pPr>
      <w:autoSpaceDE w:val="0"/>
      <w:autoSpaceDN w:val="0"/>
      <w:adjustRightInd w:val="0"/>
      <w:spacing w:after="0" w:line="240" w:lineRule="auto"/>
    </w:pPr>
    <w:rPr>
      <w:rFonts w:ascii="Calibri" w:hAnsi="Calibri" w:cs="Calibri"/>
      <w:color w:val="000000"/>
      <w:kern w:val="0"/>
      <w:sz w:val="24"/>
      <w:szCs w:val="24"/>
    </w:rPr>
  </w:style>
  <w:style xmlns:w14="http://schemas.microsoft.com/office/word/2010/wordml" xmlns:mc="http://schemas.openxmlformats.org/markup-compatibility/2006" xmlns:w="http://schemas.openxmlformats.org/wordprocessingml/2006/main" w:type="table" w:styleId="ListTable3-Accent1" mc:Ignorable="w14">
    <w:name xmlns:w="http://schemas.openxmlformats.org/wordprocessingml/2006/main" w:val="List Table 3 Accent 1"/>
    <w:basedOn xmlns:w="http://schemas.openxmlformats.org/wordprocessingml/2006/main" w:val="TableNormal"/>
    <w:uiPriority xmlns:w="http://schemas.openxmlformats.org/wordprocessingml/2006/main" w:val="48"/>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xmlns:w="http://schemas.openxmlformats.org/wordprocessingml/2006/main" w:type="firstRow">
      <w:rPr>
        <w:b/>
        <w:bCs/>
        <w:color w:val="FFFFFF" w:themeColor="background1"/>
      </w:rPr>
      <w:tblPr/>
      <w:tcPr>
        <w:shd w:val="clear" w:color="auto" w:fill="5B9BD5" w:themeFill="accent1"/>
      </w:tcPr>
    </w:tblStylePr>
    <w:tblStylePr xmlns:w="http://schemas.openxmlformats.org/wordprocessingml/2006/main" w:type="lastRow">
      <w:rPr>
        <w:b/>
        <w:bCs/>
      </w:rPr>
      <w:tblPr/>
      <w:tcPr>
        <w:tcBorders>
          <w:top w:val="double" w:color="5B9BD5" w:themeColor="accent1" w:sz="4" w:space="0"/>
        </w:tcBorders>
        <w:shd w:val="clear" w:color="auto" w:fill="FFFFFF" w:themeFill="background1"/>
      </w:tcPr>
    </w:tblStylePr>
    <w:tblStylePr xmlns:w="http://schemas.openxmlformats.org/wordprocessingml/2006/main" w:type="firstCol">
      <w:rPr>
        <w:b/>
        <w:bCs/>
      </w:rPr>
      <w:tblPr/>
      <w:tcPr>
        <w:tcBorders>
          <w:right w:val="nil"/>
        </w:tcBorders>
        <w:shd w:val="clear" w:color="auto" w:fill="FFFFFF" w:themeFill="background1"/>
      </w:tcPr>
    </w:tblStylePr>
    <w:tblStylePr xmlns:w="http://schemas.openxmlformats.org/wordprocessingml/2006/main" w:type="lastCol">
      <w:rPr>
        <w:b/>
        <w:bCs/>
      </w:rPr>
      <w:tblPr/>
      <w:tcPr>
        <w:tcBorders>
          <w:left w:val="nil"/>
        </w:tcBorders>
        <w:shd w:val="clear" w:color="auto" w:fill="FFFFFF" w:themeFill="background1"/>
      </w:tcPr>
    </w:tblStylePr>
    <w:tblStylePr xmlns:w="http://schemas.openxmlformats.org/wordprocessingml/2006/main" w:type="band1Vert">
      <w:tblPr/>
      <w:tcPr>
        <w:tcBorders>
          <w:left w:val="single" w:color="5B9BD5" w:themeColor="accent1" w:sz="4" w:space="0"/>
          <w:right w:val="single" w:color="5B9BD5" w:themeColor="accent1" w:sz="4" w:space="0"/>
        </w:tcBorders>
      </w:tcPr>
    </w:tblStylePr>
    <w:tblStylePr xmlns:w="http://schemas.openxmlformats.org/wordprocessingml/2006/main" w:type="band1Horz">
      <w:tblPr/>
      <w:tcPr>
        <w:tcBorders>
          <w:top w:val="single" w:color="5B9BD5" w:themeColor="accent1" w:sz="4" w:space="0"/>
          <w:bottom w:val="single" w:color="5B9BD5" w:themeColor="accent1" w:sz="4" w:space="0"/>
          <w:insideH w:val="nil"/>
        </w:tcBorders>
      </w:tcPr>
    </w:tblStylePr>
    <w:tblStylePr xmlns:w="http://schemas.openxmlformats.org/wordprocessingml/2006/main" w:type="neCell">
      <w:tblPr/>
      <w:tcPr>
        <w:tcBorders>
          <w:left w:val="nil"/>
          <w:bottom w:val="nil"/>
        </w:tcBorders>
      </w:tcPr>
    </w:tblStylePr>
    <w:tblStylePr xmlns:w="http://schemas.openxmlformats.org/wordprocessingml/2006/main" w:type="nwCell">
      <w:tblPr/>
      <w:tcPr>
        <w:tcBorders>
          <w:bottom w:val="nil"/>
          <w:right w:val="nil"/>
        </w:tcBorders>
      </w:tcPr>
    </w:tblStylePr>
    <w:tblStylePr xmlns:w="http://schemas.openxmlformats.org/wordprocessingml/2006/main" w:type="seCell">
      <w:tblPr/>
      <w:tcPr>
        <w:tcBorders>
          <w:top w:val="double" w:color="5B9BD5" w:themeColor="accent1" w:sz="4" w:space="0"/>
          <w:left w:val="nil"/>
        </w:tcBorders>
      </w:tcPr>
    </w:tblStylePr>
    <w:tblStylePr xmlns:w="http://schemas.openxmlformats.org/wordprocessingml/2006/main" w:type="swCell">
      <w:tblPr/>
      <w:tcPr>
        <w:tcBorders>
          <w:top w:val="double" w:color="5B9BD5" w:themeColor="accent1" w:sz="4" w:space="0"/>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3897628BABC34187A5C9A79B304F7F" ma:contentTypeVersion="11" ma:contentTypeDescription="Create a new document." ma:contentTypeScope="" ma:versionID="18f1b28f16134218541900b12a8ccaa1">
  <xsd:schema xmlns:xsd="http://www.w3.org/2001/XMLSchema" xmlns:xs="http://www.w3.org/2001/XMLSchema" xmlns:p="http://schemas.microsoft.com/office/2006/metadata/properties" xmlns:ns2="3ee15121-c339-4fcb-8d4c-5c036c1e9958" xmlns:ns3="049392f9-d4bf-4a20-8716-a5f4d9f7fcdd" targetNamespace="http://schemas.microsoft.com/office/2006/metadata/properties" ma:root="true" ma:fieldsID="20fba2ad6581e76148a1c2b199bf2d54" ns2:_="" ns3:_="">
    <xsd:import namespace="3ee15121-c339-4fcb-8d4c-5c036c1e9958"/>
    <xsd:import namespace="049392f9-d4bf-4a20-8716-a5f4d9f7fc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15121-c339-4fcb-8d4c-5c036c1e99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8b7c70f-3028-4820-8b95-6364c395a48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392f9-d4bf-4a20-8716-a5f4d9f7fcd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a652750-d36a-4844-bbb6-4d725870e82a}" ma:internalName="TaxCatchAll" ma:showField="CatchAllData" ma:web="049392f9-d4bf-4a20-8716-a5f4d9f7fc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e15121-c339-4fcb-8d4c-5c036c1e9958">
      <Terms xmlns="http://schemas.microsoft.com/office/infopath/2007/PartnerControls"/>
    </lcf76f155ced4ddcb4097134ff3c332f>
    <TaxCatchAll xmlns="049392f9-d4bf-4a20-8716-a5f4d9f7fcdd" xsi:nil="true"/>
  </documentManagement>
</p:properties>
</file>

<file path=customXml/itemProps1.xml><?xml version="1.0" encoding="utf-8"?>
<ds:datastoreItem xmlns:ds="http://schemas.openxmlformats.org/officeDocument/2006/customXml" ds:itemID="{87548F1D-5572-4BC0-81BD-47D31FB75FFD}"/>
</file>

<file path=customXml/itemProps2.xml><?xml version="1.0" encoding="utf-8"?>
<ds:datastoreItem xmlns:ds="http://schemas.openxmlformats.org/officeDocument/2006/customXml" ds:itemID="{53E9E02F-5C9D-4DF8-99A6-F11B72B51570}"/>
</file>

<file path=customXml/itemProps3.xml><?xml version="1.0" encoding="utf-8"?>
<ds:datastoreItem xmlns:ds="http://schemas.openxmlformats.org/officeDocument/2006/customXml" ds:itemID="{C9AC1962-5951-4FBD-BFA1-10B734D78AE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Bron Adams</dc:creator>
  <keywords/>
  <dc:description/>
  <lastModifiedBy>Adrian  Redman</lastModifiedBy>
  <revision>3</revision>
  <dcterms:created xsi:type="dcterms:W3CDTF">2025-05-30T11:06:00.0000000Z</dcterms:created>
  <dcterms:modified xsi:type="dcterms:W3CDTF">2025-06-01T03:29:42.9437467Z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0x010100043897628BABC34187A5C9A79B304F7F</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